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3A34" w14:textId="6D0BCA80" w:rsidR="002D6E57" w:rsidRDefault="00D74626">
      <w:r w:rsidRPr="00D74626">
        <w:t>Электронного обучения и дистанцион</w:t>
      </w:r>
      <w:bookmarkStart w:id="0" w:name="_GoBack"/>
      <w:bookmarkEnd w:id="0"/>
      <w:r w:rsidRPr="00D74626">
        <w:t>ных образовательных технологий - нет.</w:t>
      </w:r>
    </w:p>
    <w:sectPr w:rsidR="002D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7381"/>
    <w:rsid w:val="002D6E57"/>
    <w:rsid w:val="00A37381"/>
    <w:rsid w:val="00D7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ED602-F8F6-40DC-B6B8-7DD022F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Титаренко</dc:creator>
  <cp:keywords/>
  <dc:description/>
  <cp:lastModifiedBy>Алла Титаренко</cp:lastModifiedBy>
  <cp:revision>2</cp:revision>
  <dcterms:created xsi:type="dcterms:W3CDTF">2025-02-10T13:55:00Z</dcterms:created>
  <dcterms:modified xsi:type="dcterms:W3CDTF">2025-02-10T13:56:00Z</dcterms:modified>
</cp:coreProperties>
</file>