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FA37B" w14:textId="71D9A1EC" w:rsidR="002D6E57" w:rsidRDefault="008F0217">
      <w:r w:rsidRPr="008F0217">
        <w:t>https://disk.yandex.ru/d/kJkFCMEB4a6ZNQ</w:t>
      </w:r>
      <w:bookmarkStart w:id="0" w:name="_GoBack"/>
      <w:bookmarkEnd w:id="0"/>
    </w:p>
    <w:sectPr w:rsidR="002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419D"/>
    <w:rsid w:val="002D6E57"/>
    <w:rsid w:val="008F0217"/>
    <w:rsid w:val="00E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B101-971E-44FB-B501-7E877170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Титаренко</dc:creator>
  <cp:keywords/>
  <dc:description/>
  <cp:lastModifiedBy>Алла Титаренко</cp:lastModifiedBy>
  <cp:revision>2</cp:revision>
  <dcterms:created xsi:type="dcterms:W3CDTF">2025-05-22T15:10:00Z</dcterms:created>
  <dcterms:modified xsi:type="dcterms:W3CDTF">2025-05-22T15:10:00Z</dcterms:modified>
</cp:coreProperties>
</file>